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45B4" w14:textId="77777777" w:rsidR="00173FB6" w:rsidRDefault="002B708B">
      <w:pPr>
        <w:spacing w:after="115"/>
        <w:ind w:left="3861"/>
      </w:pPr>
      <w:r>
        <w:rPr>
          <w:noProof/>
        </w:rPr>
        <w:drawing>
          <wp:inline distT="0" distB="0" distL="0" distR="0" wp14:anchorId="7CC21666" wp14:editId="3CE253FF">
            <wp:extent cx="827804" cy="846031"/>
            <wp:effectExtent l="0" t="0" r="0" b="1270"/>
            <wp:docPr id="627" name="Picture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6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7804" cy="8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B3C1" w14:textId="77777777" w:rsidR="00173FB6" w:rsidRDefault="002B708B">
      <w:pPr>
        <w:spacing w:after="0"/>
        <w:ind w:left="778"/>
      </w:pPr>
      <w:r>
        <w:rPr>
          <w:rFonts w:ascii="Times New Roman" w:eastAsia="Times New Roman" w:hAnsi="Times New Roman" w:cs="Times New Roman"/>
          <w:sz w:val="32"/>
        </w:rPr>
        <w:t>ELECTORAL COMMITTEE OF THE NIGERIAN BAR</w:t>
      </w:r>
    </w:p>
    <w:p w14:paraId="32DAB0C8" w14:textId="77777777" w:rsidR="00173FB6" w:rsidRDefault="002B708B">
      <w:pPr>
        <w:pStyle w:val="Heading1"/>
      </w:pPr>
      <w:r>
        <w:t>ASSOCIATION</w:t>
      </w:r>
    </w:p>
    <w:p w14:paraId="0ABCAEF1" w14:textId="4A3ED5AE" w:rsidR="00173FB6" w:rsidRDefault="002B708B">
      <w:pPr>
        <w:spacing w:after="20"/>
        <w:ind w:right="7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ECNBA Secretariate NBA House </w:t>
      </w:r>
      <w:r w:rsidR="000B4A2B">
        <w:rPr>
          <w:rFonts w:ascii="Times New Roman" w:eastAsia="Times New Roman" w:hAnsi="Times New Roman" w:cs="Times New Roman"/>
          <w:sz w:val="20"/>
        </w:rPr>
        <w:t>9</w:t>
      </w:r>
      <w:r>
        <w:rPr>
          <w:rFonts w:ascii="Times New Roman" w:eastAsia="Times New Roman" w:hAnsi="Times New Roman" w:cs="Times New Roman"/>
          <w:sz w:val="20"/>
        </w:rPr>
        <w:t xml:space="preserve"> Oro Ago Street </w:t>
      </w:r>
      <w:proofErr w:type="spellStart"/>
      <w:r>
        <w:rPr>
          <w:rFonts w:ascii="Times New Roman" w:eastAsia="Times New Roman" w:hAnsi="Times New Roman" w:cs="Times New Roman"/>
          <w:sz w:val="20"/>
        </w:rPr>
        <w:t>Ga</w:t>
      </w:r>
      <w:r w:rsidR="002847E3">
        <w:rPr>
          <w:rFonts w:ascii="Times New Roman" w:eastAsia="Times New Roman" w:hAnsi="Times New Roman" w:cs="Times New Roman"/>
          <w:sz w:val="20"/>
        </w:rPr>
        <w:t>rk</w:t>
      </w:r>
      <w:r>
        <w:rPr>
          <w:rFonts w:ascii="Times New Roman" w:eastAsia="Times New Roman" w:hAnsi="Times New Roman" w:cs="Times New Roman"/>
          <w:sz w:val="20"/>
        </w:rPr>
        <w:t>i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Abuja</w:t>
      </w:r>
      <w:r w:rsidR="00202C0E">
        <w:rPr>
          <w:rFonts w:ascii="Times New Roman" w:eastAsia="Times New Roman" w:hAnsi="Times New Roman" w:cs="Times New Roman"/>
          <w:sz w:val="20"/>
        </w:rPr>
        <w:t>.</w:t>
      </w:r>
    </w:p>
    <w:p w14:paraId="03901591" w14:textId="42552395" w:rsidR="00173FB6" w:rsidRDefault="00000000">
      <w:pPr>
        <w:spacing w:after="0"/>
        <w:jc w:val="center"/>
      </w:pPr>
      <w:hyperlink r:id="rId8" w:history="1">
        <w:r w:rsidR="00D82660" w:rsidRPr="004C0C33">
          <w:rPr>
            <w:rStyle w:val="Hyperlink"/>
            <w:rFonts w:ascii="Times New Roman" w:eastAsia="Times New Roman" w:hAnsi="Times New Roman" w:cs="Times New Roman"/>
            <w:sz w:val="26"/>
          </w:rPr>
          <w:t>www.ecnba.org</w:t>
        </w:r>
      </w:hyperlink>
      <w:r w:rsidR="00D82660">
        <w:rPr>
          <w:rFonts w:ascii="Times New Roman" w:eastAsia="Times New Roman" w:hAnsi="Times New Roman" w:cs="Times New Roman"/>
          <w:sz w:val="26"/>
        </w:rPr>
        <w:t xml:space="preserve">, </w:t>
      </w:r>
      <w:hyperlink r:id="rId9" w:history="1">
        <w:r w:rsidR="00D82660" w:rsidRPr="004C0C33">
          <w:rPr>
            <w:rStyle w:val="Hyperlink"/>
            <w:rFonts w:ascii="Times New Roman" w:eastAsia="Times New Roman" w:hAnsi="Times New Roman" w:cs="Times New Roman"/>
            <w:sz w:val="26"/>
          </w:rPr>
          <w:t>infor@ecnba.org</w:t>
        </w:r>
      </w:hyperlink>
      <w:r w:rsidR="00D82660">
        <w:rPr>
          <w:rFonts w:ascii="Times New Roman" w:eastAsia="Times New Roman" w:hAnsi="Times New Roman" w:cs="Times New Roman"/>
          <w:sz w:val="26"/>
        </w:rPr>
        <w:t xml:space="preserve"> </w:t>
      </w:r>
    </w:p>
    <w:p w14:paraId="49981020" w14:textId="77777777" w:rsidR="00173FB6" w:rsidRDefault="002B708B">
      <w:pPr>
        <w:spacing w:after="0"/>
        <w:ind w:left="-309" w:right="-302"/>
      </w:pPr>
      <w:r>
        <w:rPr>
          <w:noProof/>
        </w:rPr>
        <mc:AlternateContent>
          <mc:Choice Requires="wpg">
            <w:drawing>
              <wp:inline distT="0" distB="0" distL="0" distR="0" wp14:anchorId="51BD2ABD" wp14:editId="611D6AFA">
                <wp:extent cx="6119347" cy="9146"/>
                <wp:effectExtent l="0" t="0" r="0" b="0"/>
                <wp:docPr id="630" name="Group 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347" cy="9146"/>
                          <a:chOff x="0" y="0"/>
                          <a:chExt cx="6119347" cy="9146"/>
                        </a:xfrm>
                      </wpg:grpSpPr>
                      <wps:wsp>
                        <wps:cNvPr id="629" name="Shape 629"/>
                        <wps:cNvSpPr/>
                        <wps:spPr>
                          <a:xfrm>
                            <a:off x="0" y="0"/>
                            <a:ext cx="6119347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347" h="9146">
                                <a:moveTo>
                                  <a:pt x="0" y="4573"/>
                                </a:moveTo>
                                <a:lnTo>
                                  <a:pt x="6119347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1D2C28" id="Group 630" o:spid="_x0000_s1026" style="width:481.85pt;height:.7pt;mso-position-horizontal-relative:char;mso-position-vertical-relative:line" coordsize="61193,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qHkRQIAAJ8FAAAOAAAAZHJzL2Uyb0RvYy54bWykVNtu2zAMfR+wfxD8vthOs3QxkvRh3fIy&#13;&#10;bEXbfYAiS7YB3SApcfL3o+hL3BTogDYPDiWRFM8hddZ3JyXJkTvfGL1J8lmWEK6ZKRtdbZK/zz+/&#13;&#10;fEuID1SXVBrNN8mZ++Ru+/nTurUFn5vayJI7Akm0L1q7SeoQbJGmntVcUT8zlms4FMYpGmDpqrR0&#13;&#10;tIXsSqbzLFumrXGldYZx72H3vjtMtphfCM7CHyE8D0RuEqgt4Nfhdx+/6XZNi8pRWzesL4O+owpF&#13;&#10;Gw2XjqnuaaDk4JpXqVTDnPFGhBkzKjVCNIwjBkCTZ1dods4cLGKpirayI01A7RVP707Lfh93zj7Z&#13;&#10;BwdMtLYCLnAVsZyEU/EfqiQnpOw8UsZPgTDYXOb56mZxmxAGZ6t8sewYZTXQ/iqI1T/eCkuHK9MX&#13;&#10;hbQWRsNf0PuPoX+qqeVIqi8A/YMjTQk45quEaKpgRNGBxA2kBL1GgnzhgasPsTPCpAU7+LDjBlmm&#13;&#10;x18+dONYDhatB4ud9GA6GOo3x9nSEONikdEk7aRNdd+leKjMkT8bdAuXXi2+3t5E5FDmxUHqqePY&#13;&#10;dOj5xL1zgrh4KyYYK4HNKVapY1E4LoRRePZC0oDvRzUB9EA2CsQki7++FKkhYZyEjn60wlnyWL3U&#13;&#10;j1xAF2Ecc0ziXbX/Lh050vjqX6YB1xgjGinHqOw/Ub1zjOOoKdeRrL+wExZ4niA1g7wA9DEIbzY6&#13;&#10;jPEaRBERTgBFc2/KMz5JxAzTj+hRBZDYXrGizEzX6HXR1e0/AAAA//8DAFBLAwQUAAYACAAAACEA&#13;&#10;QmErHd8AAAAIAQAADwAAAGRycy9kb3ducmV2LnhtbEyPT0vDQBDF74LfYRnBm93EatU0m1Lqn1MR&#13;&#10;bAXxNk2mSWh2NmS3SfrtnXrRy4Phzbx5v3Qx2kb11PnasYF4EoEizl1Rc2ngc/t68wjKB+QCG8dk&#13;&#10;4EQeFtnlRYpJ4Qb+oH4TSiUh7BM0UIXQJlr7vCKLfuJaYvH2rrMYZOxKXXQ4SLht9G0UzbTFmuVD&#13;&#10;hS2tKsoPm6M18DbgsJzGL/36sF+dvrf371/rmIy5vhqf5yLLOahAY/i7gDOD9IdMiu3ckQuvGgNC&#13;&#10;E35VvKfZ9AHUTpbuQGep/g+Q/QAAAP//AwBQSwECLQAUAAYACAAAACEAtoM4kv4AAADhAQAAEwAA&#13;&#10;AAAAAAAAAAAAAAAAAAAAW0NvbnRlbnRfVHlwZXNdLnhtbFBLAQItABQABgAIAAAAIQA4/SH/1gAA&#13;&#10;AJQBAAALAAAAAAAAAAAAAAAAAC8BAABfcmVscy8ucmVsc1BLAQItABQABgAIAAAAIQBqZqHkRQIA&#13;&#10;AJ8FAAAOAAAAAAAAAAAAAAAAAC4CAABkcnMvZTJvRG9jLnhtbFBLAQItABQABgAIAAAAIQBCYSsd&#13;&#10;3wAAAAgBAAAPAAAAAAAAAAAAAAAAAJ8EAABkcnMvZG93bnJldi54bWxQSwUGAAAAAAQABADzAAAA&#13;&#10;qwUAAAAA&#13;&#10;">
                <v:shape id="Shape 629" o:spid="_x0000_s1027" style="position:absolute;width:61193;height:91;visibility:visible;mso-wrap-style:square;v-text-anchor:top" coordsize="6119347,9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FR0yQAAAOEAAAAPAAAAZHJzL2Rvd25yZXYueG1sRI/dasJA&#13;&#10;FITvhb7Dcgre6aZBok1cpSiitT9Q0wc4ZE+T0OzZkF1jfPuuIPRmYBjmG2a5HkwjeupcbVnB0zQC&#13;&#10;QVxYXXOp4DvfTRYgnEfW2FgmBVdysF49jJaYanvhL+pPvhQBwi5FBZX3bSqlKyoy6Ka2JQ7Zj+0M&#13;&#10;+mC7UuoOLwFuGhlHUSIN1hwWKmxpU1HxezobBfOZP35uhnz/tu2LfvF6Tj7id1Rq/DhssyAvGQhP&#13;&#10;g/9v3BEHrSCJn+H2KLwBufoDAAD//wMAUEsBAi0AFAAGAAgAAAAhANvh9svuAAAAhQEAABMAAAAA&#13;&#10;AAAAAAAAAAAAAAAAAFtDb250ZW50X1R5cGVzXS54bWxQSwECLQAUAAYACAAAACEAWvQsW78AAAAV&#13;&#10;AQAACwAAAAAAAAAAAAAAAAAfAQAAX3JlbHMvLnJlbHNQSwECLQAUAAYACAAAACEAGpBUdMkAAADh&#13;&#10;AAAADwAAAAAAAAAAAAAAAAAHAgAAZHJzL2Rvd25yZXYueG1sUEsFBgAAAAADAAMAtwAAAP0CAAAA&#13;&#10;AA==&#13;&#10;" path="m,4573r6119347,e" filled="f" strokeweight=".25406mm">
                  <v:stroke miterlimit="1" joinstyle="miter"/>
                  <v:path arrowok="t" textboxrect="0,0,6119347,9146"/>
                </v:shape>
                <w10:anchorlock/>
              </v:group>
            </w:pict>
          </mc:Fallback>
        </mc:AlternateContent>
      </w:r>
    </w:p>
    <w:p w14:paraId="0C149E14" w14:textId="77777777" w:rsidR="002847E3" w:rsidRDefault="002847E3" w:rsidP="00202C0E">
      <w:pPr>
        <w:spacing w:after="0"/>
        <w:ind w:right="-302"/>
      </w:pPr>
    </w:p>
    <w:p w14:paraId="0E011200" w14:textId="77777777" w:rsidR="00FC787E" w:rsidRDefault="00FC787E" w:rsidP="00202C0E">
      <w:pPr>
        <w:spacing w:after="0"/>
        <w:ind w:right="-302"/>
      </w:pPr>
    </w:p>
    <w:p w14:paraId="13DFB6D5" w14:textId="4226A514" w:rsidR="00E33F9E" w:rsidRDefault="00E33F9E" w:rsidP="00E33F9E">
      <w:pPr>
        <w:spacing w:line="276" w:lineRule="auto"/>
        <w:jc w:val="center"/>
        <w:rPr>
          <w:rFonts w:ascii="Baskerville Old Face" w:hAnsi="Baskerville Old Face"/>
          <w:b/>
          <w:bCs/>
          <w:sz w:val="28"/>
          <w:szCs w:val="28"/>
          <w:u w:val="single"/>
        </w:rPr>
      </w:pPr>
      <w:r>
        <w:rPr>
          <w:rFonts w:ascii="Baskerville Old Face" w:hAnsi="Baskerville Old Face"/>
          <w:b/>
          <w:bCs/>
          <w:sz w:val="28"/>
          <w:szCs w:val="28"/>
          <w:u w:val="single"/>
        </w:rPr>
        <w:t>ECNBA NOTICE NO 4</w:t>
      </w:r>
    </w:p>
    <w:p w14:paraId="4DF75739" w14:textId="7C8056FB" w:rsidR="00D82660" w:rsidRPr="004C2DAB" w:rsidRDefault="002B708B" w:rsidP="00E33F9E">
      <w:pPr>
        <w:spacing w:line="276" w:lineRule="auto"/>
        <w:jc w:val="center"/>
        <w:rPr>
          <w:rFonts w:ascii="Baskerville Old Face" w:hAnsi="Baskerville Old Face"/>
          <w:b/>
          <w:bCs/>
          <w:sz w:val="28"/>
          <w:szCs w:val="28"/>
          <w:u w:val="single"/>
        </w:rPr>
      </w:pPr>
      <w:r>
        <w:rPr>
          <w:rFonts w:ascii="Baskerville Old Face" w:hAnsi="Baskerville Old Face"/>
          <w:b/>
          <w:bCs/>
          <w:sz w:val="28"/>
          <w:szCs w:val="28"/>
          <w:u w:val="single"/>
        </w:rPr>
        <w:t>CALL FOR NOMINATIONS</w:t>
      </w:r>
    </w:p>
    <w:p w14:paraId="73CB8D9B" w14:textId="679847C1" w:rsidR="00D82660" w:rsidRDefault="00D82660" w:rsidP="00E33F9E">
      <w:pPr>
        <w:pStyle w:val="ListParagraph"/>
        <w:numPr>
          <w:ilvl w:val="0"/>
          <w:numId w:val="2"/>
        </w:numPr>
        <w:spacing w:after="160" w:line="276" w:lineRule="auto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>This notice is issued sequel to the ECNBA</w:t>
      </w:r>
      <w:r w:rsidR="00D87DE6">
        <w:rPr>
          <w:rFonts w:ascii="Baskerville Old Face" w:hAnsi="Baskerville Old Face"/>
          <w:sz w:val="28"/>
          <w:szCs w:val="28"/>
        </w:rPr>
        <w:t xml:space="preserve"> Notice No. 2 </w:t>
      </w:r>
      <w:r w:rsidR="00873948">
        <w:rPr>
          <w:rFonts w:ascii="Baskerville Old Face" w:hAnsi="Baskerville Old Face"/>
          <w:sz w:val="28"/>
          <w:szCs w:val="28"/>
        </w:rPr>
        <w:t>(</w:t>
      </w:r>
      <w:r w:rsidR="00A9126B">
        <w:rPr>
          <w:rFonts w:ascii="Baskerville Old Face" w:hAnsi="Baskerville Old Face"/>
          <w:sz w:val="28"/>
          <w:szCs w:val="28"/>
        </w:rPr>
        <w:t xml:space="preserve">Notice of Elections) </w:t>
      </w:r>
      <w:r w:rsidR="005F481D">
        <w:rPr>
          <w:rFonts w:ascii="Baskerville Old Face" w:hAnsi="Baskerville Old Face"/>
          <w:sz w:val="28"/>
          <w:szCs w:val="28"/>
        </w:rPr>
        <w:t>of 1</w:t>
      </w:r>
      <w:r w:rsidR="005F481D" w:rsidRPr="005F481D">
        <w:rPr>
          <w:rFonts w:ascii="Baskerville Old Face" w:hAnsi="Baskerville Old Face"/>
          <w:sz w:val="28"/>
          <w:szCs w:val="28"/>
          <w:vertAlign w:val="superscript"/>
        </w:rPr>
        <w:t>st</w:t>
      </w:r>
      <w:r w:rsidR="005F481D">
        <w:rPr>
          <w:rFonts w:ascii="Baskerville Old Face" w:hAnsi="Baskerville Old Face"/>
          <w:sz w:val="28"/>
          <w:szCs w:val="28"/>
        </w:rPr>
        <w:t xml:space="preserve"> March 2024, </w:t>
      </w:r>
      <w:r w:rsidR="00A9126B">
        <w:rPr>
          <w:rFonts w:ascii="Baskerville Old Face" w:hAnsi="Baskerville Old Face"/>
          <w:sz w:val="28"/>
          <w:szCs w:val="28"/>
        </w:rPr>
        <w:t xml:space="preserve">and Notice No. </w:t>
      </w:r>
      <w:r w:rsidR="00D87DE6">
        <w:rPr>
          <w:rFonts w:ascii="Baskerville Old Face" w:hAnsi="Baskerville Old Face"/>
          <w:sz w:val="28"/>
          <w:szCs w:val="28"/>
        </w:rPr>
        <w:t xml:space="preserve">3 </w:t>
      </w:r>
      <w:r w:rsidR="00A9126B">
        <w:rPr>
          <w:rFonts w:ascii="Baskerville Old Face" w:hAnsi="Baskerville Old Face"/>
          <w:sz w:val="28"/>
          <w:szCs w:val="28"/>
        </w:rPr>
        <w:t>(G</w:t>
      </w:r>
      <w:r w:rsidRPr="004C2DAB">
        <w:rPr>
          <w:rFonts w:ascii="Baskerville Old Face" w:hAnsi="Baskerville Old Face"/>
          <w:sz w:val="28"/>
          <w:szCs w:val="28"/>
        </w:rPr>
        <w:t>uidelines</w:t>
      </w:r>
      <w:r w:rsidR="00A9126B">
        <w:rPr>
          <w:rFonts w:ascii="Baskerville Old Face" w:hAnsi="Baskerville Old Face"/>
          <w:sz w:val="28"/>
          <w:szCs w:val="28"/>
        </w:rPr>
        <w:t xml:space="preserve"> for the 2024 Elections of the Nigerian Bar Association (</w:t>
      </w:r>
      <w:r w:rsidR="005F481D">
        <w:rPr>
          <w:rFonts w:ascii="Baskerville Old Face" w:hAnsi="Baskerville Old Face"/>
          <w:sz w:val="28"/>
          <w:szCs w:val="28"/>
        </w:rPr>
        <w:t xml:space="preserve">NBA) </w:t>
      </w:r>
      <w:r w:rsidRPr="004C2DAB">
        <w:rPr>
          <w:rFonts w:ascii="Baskerville Old Face" w:hAnsi="Baskerville Old Face"/>
          <w:sz w:val="28"/>
          <w:szCs w:val="28"/>
        </w:rPr>
        <w:t xml:space="preserve">dated </w:t>
      </w:r>
      <w:r>
        <w:rPr>
          <w:rFonts w:ascii="Baskerville Old Face" w:hAnsi="Baskerville Old Face"/>
          <w:sz w:val="28"/>
          <w:szCs w:val="28"/>
        </w:rPr>
        <w:t>11</w:t>
      </w:r>
      <w:r w:rsidRPr="004C2DAB">
        <w:rPr>
          <w:rFonts w:ascii="Baskerville Old Face" w:hAnsi="Baskerville Old Face"/>
          <w:sz w:val="28"/>
          <w:szCs w:val="28"/>
          <w:vertAlign w:val="superscript"/>
        </w:rPr>
        <w:t>th</w:t>
      </w:r>
      <w:r w:rsidRPr="004C2DAB">
        <w:rPr>
          <w:rFonts w:ascii="Baskerville Old Face" w:hAnsi="Baskerville Old Face"/>
          <w:sz w:val="28"/>
          <w:szCs w:val="28"/>
        </w:rPr>
        <w:t xml:space="preserve"> March 202</w:t>
      </w:r>
      <w:r>
        <w:rPr>
          <w:rFonts w:ascii="Baskerville Old Face" w:hAnsi="Baskerville Old Face"/>
          <w:sz w:val="28"/>
          <w:szCs w:val="28"/>
        </w:rPr>
        <w:t>4</w:t>
      </w:r>
      <w:r w:rsidRPr="004C2DAB">
        <w:rPr>
          <w:rFonts w:ascii="Baskerville Old Face" w:hAnsi="Baskerville Old Face"/>
          <w:sz w:val="28"/>
          <w:szCs w:val="28"/>
        </w:rPr>
        <w:t>.</w:t>
      </w:r>
      <w:r>
        <w:rPr>
          <w:rFonts w:ascii="Baskerville Old Face" w:hAnsi="Baskerville Old Face"/>
          <w:sz w:val="28"/>
          <w:szCs w:val="28"/>
        </w:rPr>
        <w:t xml:space="preserve"> </w:t>
      </w:r>
    </w:p>
    <w:p w14:paraId="5B0C382E" w14:textId="77777777" w:rsidR="00E33F9E" w:rsidRPr="009A54A3" w:rsidRDefault="00E33F9E" w:rsidP="00E33F9E">
      <w:pPr>
        <w:pStyle w:val="ListParagraph"/>
        <w:spacing w:after="160" w:line="276" w:lineRule="auto"/>
        <w:ind w:left="380"/>
        <w:rPr>
          <w:rFonts w:ascii="Baskerville Old Face" w:hAnsi="Baskerville Old Face"/>
          <w:sz w:val="28"/>
          <w:szCs w:val="28"/>
        </w:rPr>
      </w:pPr>
    </w:p>
    <w:p w14:paraId="368BAAEF" w14:textId="6534F3FD" w:rsidR="009A54A3" w:rsidRDefault="00D82660" w:rsidP="00E33F9E">
      <w:pPr>
        <w:pStyle w:val="ListParagraph"/>
        <w:numPr>
          <w:ilvl w:val="0"/>
          <w:numId w:val="2"/>
        </w:numPr>
        <w:spacing w:after="160" w:line="276" w:lineRule="auto"/>
        <w:rPr>
          <w:rFonts w:ascii="Baskerville Old Face" w:hAnsi="Baskerville Old Face"/>
          <w:sz w:val="28"/>
          <w:szCs w:val="28"/>
        </w:rPr>
      </w:pPr>
      <w:r w:rsidRPr="009A54A3">
        <w:rPr>
          <w:rFonts w:ascii="Baskerville Old Face" w:hAnsi="Baskerville Old Face"/>
          <w:sz w:val="28"/>
          <w:szCs w:val="28"/>
        </w:rPr>
        <w:t xml:space="preserve">By the provisions of </w:t>
      </w:r>
      <w:r w:rsidRPr="009A54A3">
        <w:rPr>
          <w:rFonts w:ascii="Baskerville Old Face" w:hAnsi="Baskerville Old Face"/>
          <w:i/>
          <w:iCs/>
          <w:sz w:val="28"/>
          <w:szCs w:val="28"/>
        </w:rPr>
        <w:t>Part VII (2) (b)</w:t>
      </w:r>
      <w:r w:rsidRPr="009A54A3">
        <w:rPr>
          <w:rFonts w:ascii="Baskerville Old Face" w:hAnsi="Baskerville Old Face"/>
          <w:sz w:val="28"/>
          <w:szCs w:val="28"/>
        </w:rPr>
        <w:t xml:space="preserve"> of the Constitution of the Nigeria</w:t>
      </w:r>
      <w:r w:rsidR="001B2BD1">
        <w:rPr>
          <w:rFonts w:ascii="Baskerville Old Face" w:hAnsi="Baskerville Old Face"/>
          <w:sz w:val="28"/>
          <w:szCs w:val="28"/>
        </w:rPr>
        <w:t>n</w:t>
      </w:r>
      <w:r w:rsidRPr="009A54A3">
        <w:rPr>
          <w:rFonts w:ascii="Baskerville Old Face" w:hAnsi="Baskerville Old Face"/>
          <w:sz w:val="28"/>
          <w:szCs w:val="28"/>
        </w:rPr>
        <w:t xml:space="preserve"> Bar Association 2015 (as amended in 2021) </w:t>
      </w:r>
      <w:r w:rsidR="001B2BD1">
        <w:rPr>
          <w:rFonts w:ascii="Baskerville Old Face" w:hAnsi="Baskerville Old Face"/>
          <w:sz w:val="28"/>
          <w:szCs w:val="28"/>
        </w:rPr>
        <w:t>N</w:t>
      </w:r>
      <w:r w:rsidRPr="009A54A3">
        <w:rPr>
          <w:rFonts w:ascii="Baskerville Old Face" w:hAnsi="Baskerville Old Face"/>
          <w:sz w:val="28"/>
          <w:szCs w:val="28"/>
        </w:rPr>
        <w:t xml:space="preserve">omination of </w:t>
      </w:r>
      <w:r w:rsidR="001B2BD1">
        <w:rPr>
          <w:rFonts w:ascii="Baskerville Old Face" w:hAnsi="Baskerville Old Face"/>
          <w:sz w:val="28"/>
          <w:szCs w:val="28"/>
        </w:rPr>
        <w:t>C</w:t>
      </w:r>
      <w:r w:rsidRPr="009A54A3">
        <w:rPr>
          <w:rFonts w:ascii="Baskerville Old Face" w:hAnsi="Baskerville Old Face"/>
          <w:sz w:val="28"/>
          <w:szCs w:val="28"/>
        </w:rPr>
        <w:t>andidates must be received by at least 90 clear days before the election date. The election date is 20</w:t>
      </w:r>
      <w:r w:rsidRPr="009A54A3">
        <w:rPr>
          <w:rFonts w:ascii="Baskerville Old Face" w:hAnsi="Baskerville Old Face"/>
          <w:sz w:val="28"/>
          <w:szCs w:val="28"/>
          <w:vertAlign w:val="superscript"/>
        </w:rPr>
        <w:t>th</w:t>
      </w:r>
      <w:r w:rsidRPr="009A54A3">
        <w:rPr>
          <w:rFonts w:ascii="Baskerville Old Face" w:hAnsi="Baskerville Old Face"/>
          <w:sz w:val="28"/>
          <w:szCs w:val="28"/>
        </w:rPr>
        <w:t xml:space="preserve"> July 2024 consequently,</w:t>
      </w:r>
      <w:r w:rsidR="00E5695B">
        <w:rPr>
          <w:rFonts w:ascii="Baskerville Old Face" w:hAnsi="Baskerville Old Face"/>
          <w:sz w:val="28"/>
          <w:szCs w:val="28"/>
        </w:rPr>
        <w:t xml:space="preserve"> this is a Call for Nomination </w:t>
      </w:r>
      <w:r w:rsidR="000B4A2B">
        <w:rPr>
          <w:rFonts w:ascii="Baskerville Old Face" w:hAnsi="Baskerville Old Face"/>
          <w:sz w:val="28"/>
          <w:szCs w:val="28"/>
        </w:rPr>
        <w:t>for intending</w:t>
      </w:r>
      <w:r w:rsidR="00E5695B">
        <w:rPr>
          <w:rFonts w:ascii="Baskerville Old Face" w:hAnsi="Baskerville Old Face"/>
          <w:sz w:val="28"/>
          <w:szCs w:val="28"/>
        </w:rPr>
        <w:t xml:space="preserve"> Candidates to </w:t>
      </w:r>
      <w:r w:rsidR="008823B0">
        <w:rPr>
          <w:rFonts w:ascii="Baskerville Old Face" w:hAnsi="Baskerville Old Face"/>
          <w:sz w:val="28"/>
          <w:szCs w:val="28"/>
        </w:rPr>
        <w:t xml:space="preserve">obtain their forms </w:t>
      </w:r>
      <w:r w:rsidR="000B4A2B">
        <w:rPr>
          <w:rFonts w:ascii="Baskerville Old Face" w:hAnsi="Baskerville Old Face"/>
          <w:sz w:val="28"/>
          <w:szCs w:val="28"/>
        </w:rPr>
        <w:t>from the ECN</w:t>
      </w:r>
      <w:r w:rsidR="003F63D4">
        <w:rPr>
          <w:rFonts w:ascii="Baskerville Old Face" w:hAnsi="Baskerville Old Face"/>
          <w:sz w:val="28"/>
          <w:szCs w:val="28"/>
        </w:rPr>
        <w:t>B</w:t>
      </w:r>
      <w:r w:rsidR="000B4A2B">
        <w:rPr>
          <w:rFonts w:ascii="Baskerville Old Face" w:hAnsi="Baskerville Old Face"/>
          <w:sz w:val="28"/>
          <w:szCs w:val="28"/>
        </w:rPr>
        <w:t xml:space="preserve">A Secretariat </w:t>
      </w:r>
      <w:r w:rsidR="008823B0">
        <w:rPr>
          <w:rFonts w:ascii="Baskerville Old Face" w:hAnsi="Baskerville Old Face"/>
          <w:sz w:val="28"/>
          <w:szCs w:val="28"/>
        </w:rPr>
        <w:t xml:space="preserve">or download same from </w:t>
      </w:r>
      <w:hyperlink r:id="rId10" w:history="1">
        <w:r w:rsidR="008823B0" w:rsidRPr="00DA275F">
          <w:rPr>
            <w:rStyle w:val="Hyperlink"/>
            <w:rFonts w:ascii="Baskerville Old Face" w:hAnsi="Baskerville Old Face"/>
            <w:sz w:val="28"/>
            <w:szCs w:val="28"/>
          </w:rPr>
          <w:t>www.ecnba.org</w:t>
        </w:r>
      </w:hyperlink>
      <w:r w:rsidR="008823B0">
        <w:rPr>
          <w:rFonts w:ascii="Baskerville Old Face" w:hAnsi="Baskerville Old Face"/>
          <w:sz w:val="28"/>
          <w:szCs w:val="28"/>
        </w:rPr>
        <w:t xml:space="preserve"> and </w:t>
      </w:r>
      <w:r w:rsidR="00CB61C6">
        <w:rPr>
          <w:rFonts w:ascii="Baskerville Old Face" w:hAnsi="Baskerville Old Face"/>
          <w:sz w:val="28"/>
          <w:szCs w:val="28"/>
        </w:rPr>
        <w:t>complete same as required. T</w:t>
      </w:r>
      <w:r w:rsidRPr="009A54A3">
        <w:rPr>
          <w:rFonts w:ascii="Baskerville Old Face" w:hAnsi="Baskerville Old Face"/>
          <w:sz w:val="28"/>
          <w:szCs w:val="28"/>
        </w:rPr>
        <w:t xml:space="preserve">he submission date of </w:t>
      </w:r>
      <w:r w:rsidR="00BE34E5">
        <w:rPr>
          <w:rFonts w:ascii="Baskerville Old Face" w:hAnsi="Baskerville Old Face"/>
          <w:sz w:val="28"/>
          <w:szCs w:val="28"/>
        </w:rPr>
        <w:t>Fri</w:t>
      </w:r>
      <w:r w:rsidR="000968DE">
        <w:rPr>
          <w:rFonts w:ascii="Baskerville Old Face" w:hAnsi="Baskerville Old Face"/>
          <w:sz w:val="28"/>
          <w:szCs w:val="28"/>
        </w:rPr>
        <w:t>day</w:t>
      </w:r>
      <w:r w:rsidRPr="009A54A3">
        <w:rPr>
          <w:rFonts w:ascii="Baskerville Old Face" w:hAnsi="Baskerville Old Face"/>
          <w:sz w:val="28"/>
          <w:szCs w:val="28"/>
        </w:rPr>
        <w:t>, 5</w:t>
      </w:r>
      <w:r w:rsidR="000968DE" w:rsidRPr="000968DE">
        <w:rPr>
          <w:rFonts w:ascii="Baskerville Old Face" w:hAnsi="Baskerville Old Face"/>
          <w:sz w:val="28"/>
          <w:szCs w:val="28"/>
          <w:vertAlign w:val="superscript"/>
        </w:rPr>
        <w:t>th</w:t>
      </w:r>
      <w:r w:rsidRPr="009A54A3">
        <w:rPr>
          <w:rFonts w:ascii="Baskerville Old Face" w:hAnsi="Baskerville Old Face"/>
          <w:sz w:val="28"/>
          <w:szCs w:val="28"/>
        </w:rPr>
        <w:t xml:space="preserve"> </w:t>
      </w:r>
      <w:r w:rsidR="001B2BD1">
        <w:rPr>
          <w:rFonts w:ascii="Baskerville Old Face" w:hAnsi="Baskerville Old Face"/>
          <w:sz w:val="28"/>
          <w:szCs w:val="28"/>
        </w:rPr>
        <w:t>April</w:t>
      </w:r>
      <w:r w:rsidR="000968DE">
        <w:rPr>
          <w:rFonts w:ascii="Baskerville Old Face" w:hAnsi="Baskerville Old Face"/>
          <w:sz w:val="28"/>
          <w:szCs w:val="28"/>
        </w:rPr>
        <w:t xml:space="preserve"> </w:t>
      </w:r>
      <w:r w:rsidRPr="009A54A3">
        <w:rPr>
          <w:rFonts w:ascii="Baskerville Old Face" w:hAnsi="Baskerville Old Face"/>
          <w:sz w:val="28"/>
          <w:szCs w:val="28"/>
        </w:rPr>
        <w:t>202</w:t>
      </w:r>
      <w:r w:rsidR="0052240B">
        <w:rPr>
          <w:rFonts w:ascii="Baskerville Old Face" w:hAnsi="Baskerville Old Face"/>
          <w:sz w:val="28"/>
          <w:szCs w:val="28"/>
        </w:rPr>
        <w:t>4</w:t>
      </w:r>
      <w:r w:rsidRPr="009A54A3">
        <w:rPr>
          <w:rFonts w:ascii="Baskerville Old Face" w:hAnsi="Baskerville Old Face"/>
          <w:sz w:val="28"/>
          <w:szCs w:val="28"/>
        </w:rPr>
        <w:t xml:space="preserve"> remains sacrosanct. Hence, the ECNBA Secretariat will be open between 09:00 and 17:00 hours to </w:t>
      </w:r>
      <w:r w:rsidR="009A54A3" w:rsidRPr="009A54A3">
        <w:rPr>
          <w:rFonts w:ascii="Baskerville Old Face" w:hAnsi="Baskerville Old Face"/>
          <w:sz w:val="28"/>
          <w:szCs w:val="28"/>
        </w:rPr>
        <w:t xml:space="preserve">give out and </w:t>
      </w:r>
      <w:r w:rsidRPr="009A54A3">
        <w:rPr>
          <w:rFonts w:ascii="Baskerville Old Face" w:hAnsi="Baskerville Old Face"/>
          <w:sz w:val="28"/>
          <w:szCs w:val="28"/>
        </w:rPr>
        <w:t xml:space="preserve">receive nomination </w:t>
      </w:r>
      <w:r w:rsidR="009A54A3" w:rsidRPr="009A54A3">
        <w:rPr>
          <w:rFonts w:ascii="Baskerville Old Face" w:hAnsi="Baskerville Old Face"/>
          <w:sz w:val="28"/>
          <w:szCs w:val="28"/>
        </w:rPr>
        <w:t xml:space="preserve">forms </w:t>
      </w:r>
      <w:r w:rsidRPr="009A54A3">
        <w:rPr>
          <w:rFonts w:ascii="Baskerville Old Face" w:hAnsi="Baskerville Old Face"/>
          <w:sz w:val="28"/>
          <w:szCs w:val="28"/>
        </w:rPr>
        <w:t xml:space="preserve">from members of the NBA. </w:t>
      </w:r>
    </w:p>
    <w:p w14:paraId="34EBCCD8" w14:textId="77777777" w:rsidR="00E33F9E" w:rsidRPr="00E33F9E" w:rsidRDefault="00E33F9E" w:rsidP="00E33F9E">
      <w:pPr>
        <w:spacing w:line="276" w:lineRule="auto"/>
        <w:rPr>
          <w:rFonts w:ascii="Baskerville Old Face" w:hAnsi="Baskerville Old Face"/>
          <w:sz w:val="28"/>
          <w:szCs w:val="28"/>
        </w:rPr>
      </w:pPr>
    </w:p>
    <w:p w14:paraId="3ABB8ABC" w14:textId="3BEF0806" w:rsidR="00D82660" w:rsidRPr="009A54A3" w:rsidRDefault="00D82660" w:rsidP="00E33F9E">
      <w:pPr>
        <w:pStyle w:val="ListParagraph"/>
        <w:numPr>
          <w:ilvl w:val="0"/>
          <w:numId w:val="2"/>
        </w:numPr>
        <w:spacing w:after="160" w:line="276" w:lineRule="auto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 xml:space="preserve"> Completed </w:t>
      </w:r>
      <w:r w:rsidR="001B2BD1">
        <w:rPr>
          <w:rFonts w:ascii="Baskerville Old Face" w:hAnsi="Baskerville Old Face"/>
          <w:sz w:val="28"/>
          <w:szCs w:val="28"/>
        </w:rPr>
        <w:t>N</w:t>
      </w:r>
      <w:r w:rsidRPr="004C2DAB">
        <w:rPr>
          <w:rFonts w:ascii="Baskerville Old Face" w:hAnsi="Baskerville Old Face"/>
          <w:sz w:val="28"/>
          <w:szCs w:val="28"/>
        </w:rPr>
        <w:t xml:space="preserve">omination </w:t>
      </w:r>
      <w:r w:rsidR="001B2BD1">
        <w:rPr>
          <w:rFonts w:ascii="Baskerville Old Face" w:hAnsi="Baskerville Old Face"/>
          <w:sz w:val="28"/>
          <w:szCs w:val="28"/>
        </w:rPr>
        <w:t>F</w:t>
      </w:r>
      <w:r w:rsidRPr="004C2DAB">
        <w:rPr>
          <w:rFonts w:ascii="Baskerville Old Face" w:hAnsi="Baskerville Old Face"/>
          <w:sz w:val="28"/>
          <w:szCs w:val="28"/>
        </w:rPr>
        <w:t>orm must be submitted physically in sealed envelope clearly marked: ECNBA 202</w:t>
      </w:r>
      <w:r>
        <w:rPr>
          <w:rFonts w:ascii="Baskerville Old Face" w:hAnsi="Baskerville Old Face"/>
          <w:sz w:val="28"/>
          <w:szCs w:val="28"/>
        </w:rPr>
        <w:t>4</w:t>
      </w:r>
      <w:r w:rsidRPr="004C2DAB">
        <w:rPr>
          <w:rFonts w:ascii="Baskerville Old Face" w:hAnsi="Baskerville Old Face"/>
          <w:sz w:val="28"/>
          <w:szCs w:val="28"/>
        </w:rPr>
        <w:t xml:space="preserve"> or by a reputable courier company and addressed to:</w:t>
      </w:r>
    </w:p>
    <w:p w14:paraId="47C61089" w14:textId="77777777" w:rsidR="00D82660" w:rsidRPr="004C2DAB" w:rsidRDefault="00D82660" w:rsidP="00E33F9E">
      <w:pPr>
        <w:pStyle w:val="ListParagraph"/>
        <w:spacing w:line="276" w:lineRule="auto"/>
        <w:ind w:left="380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>The Secretary,</w:t>
      </w:r>
    </w:p>
    <w:p w14:paraId="14752121" w14:textId="3A3B3FE5" w:rsidR="00D82660" w:rsidRPr="004C2DAB" w:rsidRDefault="00D82660" w:rsidP="00E33F9E">
      <w:pPr>
        <w:pStyle w:val="ListParagraph"/>
        <w:spacing w:line="276" w:lineRule="auto"/>
        <w:ind w:left="380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>Electoral Committee of the Nigeria</w:t>
      </w:r>
      <w:r w:rsidR="001B2BD1">
        <w:rPr>
          <w:rFonts w:ascii="Baskerville Old Face" w:hAnsi="Baskerville Old Face"/>
          <w:sz w:val="28"/>
          <w:szCs w:val="28"/>
        </w:rPr>
        <w:t>n</w:t>
      </w:r>
      <w:r w:rsidRPr="004C2DAB">
        <w:rPr>
          <w:rFonts w:ascii="Baskerville Old Face" w:hAnsi="Baskerville Old Face"/>
          <w:sz w:val="28"/>
          <w:szCs w:val="28"/>
        </w:rPr>
        <w:t xml:space="preserve"> Bar Association</w:t>
      </w:r>
    </w:p>
    <w:p w14:paraId="6C849BCB" w14:textId="6686A173" w:rsidR="00D82660" w:rsidRPr="004C2DAB" w:rsidRDefault="00D82660" w:rsidP="00E33F9E">
      <w:pPr>
        <w:pStyle w:val="ListParagraph"/>
        <w:spacing w:line="276" w:lineRule="auto"/>
        <w:ind w:left="380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>ECNBA Secretariat</w:t>
      </w:r>
      <w:r>
        <w:rPr>
          <w:rFonts w:ascii="Baskerville Old Face" w:hAnsi="Baskerville Old Face"/>
          <w:sz w:val="28"/>
          <w:szCs w:val="28"/>
        </w:rPr>
        <w:t xml:space="preserve">, </w:t>
      </w:r>
      <w:r w:rsidR="00BE6AA9">
        <w:rPr>
          <w:rFonts w:ascii="Baskerville Old Face" w:hAnsi="Baskerville Old Face"/>
          <w:sz w:val="28"/>
          <w:szCs w:val="28"/>
        </w:rPr>
        <w:t>No.9</w:t>
      </w:r>
      <w:r>
        <w:rPr>
          <w:rFonts w:ascii="Baskerville Old Face" w:hAnsi="Baskerville Old Face"/>
          <w:sz w:val="28"/>
          <w:szCs w:val="28"/>
        </w:rPr>
        <w:t xml:space="preserve"> Oro Ago Crescent, </w:t>
      </w:r>
      <w:proofErr w:type="spellStart"/>
      <w:r>
        <w:rPr>
          <w:rFonts w:ascii="Baskerville Old Face" w:hAnsi="Baskerville Old Face"/>
          <w:sz w:val="28"/>
          <w:szCs w:val="28"/>
        </w:rPr>
        <w:t>Garki</w:t>
      </w:r>
      <w:proofErr w:type="spellEnd"/>
      <w:r>
        <w:rPr>
          <w:rFonts w:ascii="Baskerville Old Face" w:hAnsi="Baskerville Old Face"/>
          <w:sz w:val="28"/>
          <w:szCs w:val="28"/>
        </w:rPr>
        <w:t xml:space="preserve"> </w:t>
      </w:r>
      <w:r w:rsidRPr="004C2DAB">
        <w:rPr>
          <w:rFonts w:ascii="Baskerville Old Face" w:hAnsi="Baskerville Old Face"/>
          <w:sz w:val="28"/>
          <w:szCs w:val="28"/>
        </w:rPr>
        <w:t>Abuja.</w:t>
      </w:r>
    </w:p>
    <w:p w14:paraId="3659AC6A" w14:textId="77777777" w:rsidR="00D82660" w:rsidRPr="004C2DAB" w:rsidRDefault="00D82660" w:rsidP="00E33F9E">
      <w:pPr>
        <w:pStyle w:val="ListParagraph"/>
        <w:spacing w:line="276" w:lineRule="auto"/>
        <w:ind w:left="380"/>
        <w:rPr>
          <w:rFonts w:ascii="Baskerville Old Face" w:hAnsi="Baskerville Old Face"/>
          <w:sz w:val="28"/>
          <w:szCs w:val="28"/>
        </w:rPr>
      </w:pPr>
    </w:p>
    <w:p w14:paraId="2938271D" w14:textId="4F7BFAD1" w:rsidR="00D82660" w:rsidRPr="004C2DAB" w:rsidRDefault="00D82660" w:rsidP="00E33F9E">
      <w:pPr>
        <w:pStyle w:val="ListParagraph"/>
        <w:numPr>
          <w:ilvl w:val="0"/>
          <w:numId w:val="2"/>
        </w:numPr>
        <w:spacing w:after="160" w:line="276" w:lineRule="auto"/>
        <w:rPr>
          <w:rFonts w:ascii="Baskerville Old Face" w:hAnsi="Baskerville Old Face"/>
          <w:sz w:val="28"/>
          <w:szCs w:val="28"/>
        </w:rPr>
      </w:pPr>
      <w:r w:rsidRPr="004C2DAB">
        <w:rPr>
          <w:rFonts w:ascii="Baskerville Old Face" w:hAnsi="Baskerville Old Face"/>
          <w:sz w:val="28"/>
          <w:szCs w:val="28"/>
        </w:rPr>
        <w:t xml:space="preserve"> Any unsealed envelope would be rejected and once submitted, the forms cannot be retrieved. A </w:t>
      </w:r>
      <w:r w:rsidR="00E138C7">
        <w:rPr>
          <w:rFonts w:ascii="Baskerville Old Face" w:hAnsi="Baskerville Old Face"/>
          <w:sz w:val="28"/>
          <w:szCs w:val="28"/>
        </w:rPr>
        <w:t>C</w:t>
      </w:r>
      <w:r w:rsidRPr="004C2DAB">
        <w:rPr>
          <w:rFonts w:ascii="Baskerville Old Face" w:hAnsi="Baskerville Old Face"/>
          <w:sz w:val="28"/>
          <w:szCs w:val="28"/>
        </w:rPr>
        <w:t xml:space="preserve">andidate for election may wish to send </w:t>
      </w:r>
      <w:r w:rsidR="00E138C7">
        <w:rPr>
          <w:rFonts w:ascii="Baskerville Old Face" w:hAnsi="Baskerville Old Face"/>
          <w:sz w:val="28"/>
          <w:szCs w:val="28"/>
        </w:rPr>
        <w:t>n</w:t>
      </w:r>
      <w:r w:rsidRPr="004C2DAB">
        <w:rPr>
          <w:rFonts w:ascii="Baskerville Old Face" w:hAnsi="Baskerville Old Face"/>
          <w:sz w:val="28"/>
          <w:szCs w:val="28"/>
        </w:rPr>
        <w:t xml:space="preserve">otification of submission of the Nomination Forms to the Secretary of the ECNBA by </w:t>
      </w:r>
      <w:r w:rsidRPr="004C2DAB">
        <w:rPr>
          <w:rFonts w:ascii="Baskerville Old Face" w:hAnsi="Baskerville Old Face"/>
          <w:sz w:val="28"/>
          <w:szCs w:val="28"/>
        </w:rPr>
        <w:lastRenderedPageBreak/>
        <w:t xml:space="preserve">email: </w:t>
      </w:r>
      <w:hyperlink r:id="rId11" w:history="1">
        <w:r w:rsidR="000B4A2B" w:rsidRPr="004C0C33">
          <w:rPr>
            <w:rStyle w:val="Hyperlink"/>
            <w:rFonts w:ascii="Baskerville Old Face" w:hAnsi="Baskerville Old Face"/>
            <w:sz w:val="28"/>
            <w:szCs w:val="28"/>
          </w:rPr>
          <w:t>info@ecnba.org</w:t>
        </w:r>
      </w:hyperlink>
      <w:r w:rsidR="000B4A2B">
        <w:rPr>
          <w:rFonts w:ascii="Baskerville Old Face" w:hAnsi="Baskerville Old Face"/>
          <w:sz w:val="28"/>
          <w:szCs w:val="28"/>
        </w:rPr>
        <w:t xml:space="preserve"> </w:t>
      </w:r>
      <w:r w:rsidRPr="004C2DAB">
        <w:rPr>
          <w:rFonts w:ascii="Baskerville Old Face" w:hAnsi="Baskerville Old Face"/>
          <w:sz w:val="28"/>
          <w:szCs w:val="28"/>
        </w:rPr>
        <w:t>upon confirmation of the handover of the hard copies to the address above.</w:t>
      </w:r>
    </w:p>
    <w:p w14:paraId="6A415DBF" w14:textId="77777777" w:rsidR="00D82660" w:rsidRPr="004C2DAB" w:rsidRDefault="00D82660" w:rsidP="00E33F9E">
      <w:pPr>
        <w:pStyle w:val="ListParagraph"/>
        <w:spacing w:line="276" w:lineRule="auto"/>
        <w:ind w:left="380"/>
        <w:jc w:val="both"/>
        <w:rPr>
          <w:rFonts w:ascii="Baskerville Old Face" w:hAnsi="Baskerville Old Face"/>
          <w:sz w:val="28"/>
          <w:szCs w:val="28"/>
        </w:rPr>
      </w:pPr>
    </w:p>
    <w:p w14:paraId="39861527" w14:textId="71F55665" w:rsidR="00D82660" w:rsidRPr="00D82660" w:rsidRDefault="00D82660" w:rsidP="00E33F9E">
      <w:pPr>
        <w:spacing w:after="177" w:line="276" w:lineRule="auto"/>
        <w:jc w:val="center"/>
        <w:rPr>
          <w:rFonts w:ascii="Baskerville Old Face" w:hAnsi="Baskerville Old Face"/>
          <w:b/>
          <w:sz w:val="28"/>
          <w:szCs w:val="28"/>
        </w:rPr>
      </w:pPr>
      <w:r w:rsidRPr="00D82660">
        <w:rPr>
          <w:rFonts w:ascii="Baskerville Old Face" w:hAnsi="Baskerville Old Face"/>
          <w:b/>
          <w:sz w:val="28"/>
          <w:szCs w:val="28"/>
        </w:rPr>
        <w:t xml:space="preserve">Dated </w:t>
      </w:r>
      <w:r>
        <w:rPr>
          <w:rFonts w:ascii="Baskerville Old Face" w:hAnsi="Baskerville Old Face"/>
          <w:b/>
          <w:sz w:val="28"/>
          <w:szCs w:val="28"/>
        </w:rPr>
        <w:t>11</w:t>
      </w:r>
      <w:proofErr w:type="gramStart"/>
      <w:r w:rsidRPr="00D82660">
        <w:rPr>
          <w:rFonts w:ascii="Baskerville Old Face" w:hAnsi="Baskerville Old Face"/>
          <w:b/>
          <w:sz w:val="28"/>
          <w:szCs w:val="28"/>
          <w:vertAlign w:val="superscript"/>
        </w:rPr>
        <w:t>th</w:t>
      </w:r>
      <w:r>
        <w:rPr>
          <w:rFonts w:ascii="Baskerville Old Face" w:hAnsi="Baskerville Old Face"/>
          <w:b/>
          <w:sz w:val="28"/>
          <w:szCs w:val="28"/>
        </w:rPr>
        <w:t xml:space="preserve"> </w:t>
      </w:r>
      <w:r w:rsidRPr="00D82660">
        <w:rPr>
          <w:rFonts w:ascii="Baskerville Old Face" w:hAnsi="Baskerville Old Face"/>
          <w:b/>
          <w:sz w:val="28"/>
          <w:szCs w:val="28"/>
        </w:rPr>
        <w:t xml:space="preserve"> March</w:t>
      </w:r>
      <w:proofErr w:type="gramEnd"/>
      <w:r w:rsidRPr="00D82660">
        <w:rPr>
          <w:rFonts w:ascii="Baskerville Old Face" w:hAnsi="Baskerville Old Face"/>
          <w:b/>
          <w:sz w:val="28"/>
          <w:szCs w:val="28"/>
        </w:rPr>
        <w:t xml:space="preserve">, 2024. </w:t>
      </w:r>
    </w:p>
    <w:p w14:paraId="67E640DF" w14:textId="77777777" w:rsidR="00D82660" w:rsidRPr="00D82660" w:rsidRDefault="00D82660" w:rsidP="00E33F9E">
      <w:pPr>
        <w:pStyle w:val="NormalWeb"/>
        <w:spacing w:line="276" w:lineRule="auto"/>
        <w:rPr>
          <w:rFonts w:ascii="Baskerville Old Face" w:hAnsi="Baskerville Old Face"/>
          <w:sz w:val="28"/>
          <w:szCs w:val="28"/>
        </w:rPr>
      </w:pPr>
      <w:r w:rsidRPr="00D82660">
        <w:rPr>
          <w:rFonts w:ascii="Baskerville Old Face" w:hAnsi="Baskerville Old Face"/>
          <w:sz w:val="28"/>
          <w:szCs w:val="28"/>
        </w:rPr>
        <w:t xml:space="preserve">       </w:t>
      </w:r>
      <w:r w:rsidRPr="00D82660"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 wp14:anchorId="6BF84A08" wp14:editId="2F3D0680">
            <wp:extent cx="942341" cy="274320"/>
            <wp:effectExtent l="0" t="0" r="0" b="0"/>
            <wp:docPr id="4" name="Picture 4" descr="C:\Users\aeesh\Downloads\PHOTO-2024-02-20-21-2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esh\Downloads\PHOTO-2024-02-20-21-24-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1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60">
        <w:rPr>
          <w:rFonts w:ascii="Baskerville Old Face" w:hAnsi="Baskerville Old Face"/>
          <w:sz w:val="28"/>
          <w:szCs w:val="28"/>
        </w:rPr>
        <w:t xml:space="preserve">                                           </w:t>
      </w:r>
      <w:r w:rsidRPr="00D82660">
        <w:rPr>
          <w:rFonts w:ascii="Baskerville Old Face" w:hAnsi="Baskerville Old Face"/>
          <w:noProof/>
          <w:sz w:val="28"/>
          <w:szCs w:val="28"/>
        </w:rPr>
        <w:drawing>
          <wp:inline distT="0" distB="0" distL="0" distR="0" wp14:anchorId="532F1E10" wp14:editId="51A1232E">
            <wp:extent cx="1657350" cy="374650"/>
            <wp:effectExtent l="0" t="0" r="0" b="6350"/>
            <wp:docPr id="2142408337" name="Picture 214240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1000" contrast="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3A4B3" w14:textId="77777777" w:rsidR="00D82660" w:rsidRPr="00D82660" w:rsidRDefault="00D82660" w:rsidP="00E33F9E">
      <w:pPr>
        <w:spacing w:after="0" w:line="276" w:lineRule="auto"/>
        <w:jc w:val="both"/>
        <w:rPr>
          <w:rFonts w:ascii="Baskerville Old Face" w:hAnsi="Baskerville Old Face" w:cs="Times New Roman"/>
          <w:b/>
          <w:bCs/>
          <w:sz w:val="28"/>
          <w:szCs w:val="28"/>
          <w:lang w:val="en-IN"/>
        </w:rPr>
      </w:pPr>
      <w:r w:rsidRPr="00D82660">
        <w:rPr>
          <w:rFonts w:ascii="Baskerville Old Face" w:hAnsi="Baskerville Old Face" w:cs="Times New Roman"/>
          <w:b/>
          <w:bCs/>
          <w:sz w:val="28"/>
          <w:szCs w:val="28"/>
          <w:lang w:val="en-IN"/>
        </w:rPr>
        <w:t>OLUSEUN ABIMBOLA SAN                             HUWAILA IBRAHIM</w:t>
      </w:r>
    </w:p>
    <w:p w14:paraId="2EE219E8" w14:textId="77777777" w:rsidR="00D82660" w:rsidRPr="00D82660" w:rsidRDefault="00D82660" w:rsidP="00E33F9E">
      <w:pPr>
        <w:spacing w:after="0" w:line="276" w:lineRule="auto"/>
        <w:ind w:firstLineChars="300" w:firstLine="840"/>
        <w:jc w:val="both"/>
        <w:rPr>
          <w:rFonts w:ascii="Baskerville Old Face" w:hAnsi="Baskerville Old Face" w:cs="Times New Roman"/>
          <w:i/>
          <w:iCs/>
          <w:sz w:val="28"/>
          <w:szCs w:val="28"/>
          <w:lang w:val="en-IN"/>
        </w:rPr>
      </w:pPr>
      <w:r w:rsidRPr="00D82660">
        <w:rPr>
          <w:rFonts w:ascii="Baskerville Old Face" w:hAnsi="Baskerville Old Face" w:cs="Times New Roman"/>
          <w:i/>
          <w:iCs/>
          <w:sz w:val="28"/>
          <w:szCs w:val="28"/>
          <w:lang w:val="en-IN"/>
        </w:rPr>
        <w:t>Chairman.                                                                 Secretary.</w:t>
      </w:r>
    </w:p>
    <w:p w14:paraId="33089992" w14:textId="77777777" w:rsidR="00D82660" w:rsidRDefault="00D82660" w:rsidP="00E33F9E">
      <w:pPr>
        <w:spacing w:line="276" w:lineRule="auto"/>
        <w:ind w:firstLineChars="300" w:firstLine="840"/>
        <w:jc w:val="both"/>
        <w:rPr>
          <w:rFonts w:ascii="Baskerville Old Face" w:hAnsi="Baskerville Old Face" w:cs="Times New Roman"/>
          <w:sz w:val="28"/>
          <w:szCs w:val="28"/>
          <w:lang w:val="en-IN"/>
        </w:rPr>
      </w:pPr>
    </w:p>
    <w:p w14:paraId="3500DA43" w14:textId="77777777" w:rsidR="00FC787E" w:rsidRPr="00FC787E" w:rsidRDefault="00FC787E" w:rsidP="00E33F9E">
      <w:pPr>
        <w:pStyle w:val="ListParagraph"/>
        <w:spacing w:line="276" w:lineRule="auto"/>
        <w:ind w:left="380"/>
        <w:jc w:val="center"/>
        <w:rPr>
          <w:rFonts w:ascii="Times New Roman" w:hAnsi="Times New Roman" w:cs="Times New Roman"/>
          <w:i/>
          <w:iCs/>
          <w:sz w:val="36"/>
          <w:szCs w:val="36"/>
          <w:lang w:val="en-IN"/>
        </w:rPr>
      </w:pPr>
    </w:p>
    <w:sectPr w:rsidR="00FC787E" w:rsidRPr="00FC787E" w:rsidSect="00506C31">
      <w:headerReference w:type="even" r:id="rId15"/>
      <w:headerReference w:type="first" r:id="rId16"/>
      <w:pgSz w:w="11906" w:h="16838"/>
      <w:pgMar w:top="302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3FAEE" w14:textId="77777777" w:rsidR="00506C31" w:rsidRDefault="00506C31" w:rsidP="00BE249B">
      <w:pPr>
        <w:spacing w:after="0" w:line="240" w:lineRule="auto"/>
      </w:pPr>
      <w:r>
        <w:separator/>
      </w:r>
    </w:p>
  </w:endnote>
  <w:endnote w:type="continuationSeparator" w:id="0">
    <w:p w14:paraId="0FF4C623" w14:textId="77777777" w:rsidR="00506C31" w:rsidRDefault="00506C31" w:rsidP="00BE2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2ED4" w14:textId="77777777" w:rsidR="00506C31" w:rsidRDefault="00506C31" w:rsidP="00BE249B">
      <w:pPr>
        <w:spacing w:after="0" w:line="240" w:lineRule="auto"/>
      </w:pPr>
      <w:r>
        <w:separator/>
      </w:r>
    </w:p>
  </w:footnote>
  <w:footnote w:type="continuationSeparator" w:id="0">
    <w:p w14:paraId="2A9C7C54" w14:textId="77777777" w:rsidR="00506C31" w:rsidRDefault="00506C31" w:rsidP="00BE2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E0253" w14:textId="77777777" w:rsidR="00BE249B" w:rsidRDefault="00506C31">
    <w:pPr>
      <w:pStyle w:val="Header"/>
    </w:pPr>
    <w:r>
      <w:rPr>
        <w:noProof/>
      </w:rPr>
      <w:pict w14:anchorId="353DA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124" o:spid="_x0000_s1026" type="#_x0000_t75" alt="" style="position:absolute;margin-left:0;margin-top:0;width:450.95pt;height:440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ggg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948C7" w14:textId="77777777" w:rsidR="00BE249B" w:rsidRDefault="00506C31">
    <w:pPr>
      <w:pStyle w:val="Header"/>
    </w:pPr>
    <w:r>
      <w:rPr>
        <w:noProof/>
      </w:rPr>
      <w:pict w14:anchorId="1A9E3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123" o:spid="_x0000_s1025" type="#_x0000_t75" alt="" style="position:absolute;margin-left:0;margin-top:0;width:450.95pt;height:440.0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ggg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E22BA53"/>
    <w:multiLevelType w:val="singleLevel"/>
    <w:tmpl w:val="AE22BA53"/>
    <w:lvl w:ilvl="0">
      <w:start w:val="1"/>
      <w:numFmt w:val="decimal"/>
      <w:suff w:val="space"/>
      <w:lvlText w:val="%1."/>
      <w:lvlJc w:val="left"/>
      <w:rPr>
        <w:rFonts w:hint="default"/>
        <w:sz w:val="28"/>
        <w:szCs w:val="28"/>
      </w:rPr>
    </w:lvl>
  </w:abstractNum>
  <w:abstractNum w:abstractNumId="1" w15:restartNumberingAfterBreak="0">
    <w:nsid w:val="4B5114FF"/>
    <w:multiLevelType w:val="multilevel"/>
    <w:tmpl w:val="3BA0EE32"/>
    <w:lvl w:ilvl="0">
      <w:start w:val="1"/>
      <w:numFmt w:val="decimal"/>
      <w:lvlText w:val="%1.0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731584807">
    <w:abstractNumId w:val="0"/>
  </w:num>
  <w:num w:numId="2" w16cid:durableId="1249801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FB6"/>
    <w:rsid w:val="00052509"/>
    <w:rsid w:val="000968DE"/>
    <w:rsid w:val="000B4A2B"/>
    <w:rsid w:val="00173FB6"/>
    <w:rsid w:val="001B2BD1"/>
    <w:rsid w:val="00202C0E"/>
    <w:rsid w:val="002847E3"/>
    <w:rsid w:val="002B708B"/>
    <w:rsid w:val="002E3D42"/>
    <w:rsid w:val="00387C8C"/>
    <w:rsid w:val="003A48ED"/>
    <w:rsid w:val="003F63D4"/>
    <w:rsid w:val="004A0D33"/>
    <w:rsid w:val="004B1267"/>
    <w:rsid w:val="00506C31"/>
    <w:rsid w:val="0052240B"/>
    <w:rsid w:val="005F4271"/>
    <w:rsid w:val="005F481D"/>
    <w:rsid w:val="00873948"/>
    <w:rsid w:val="00880870"/>
    <w:rsid w:val="008823B0"/>
    <w:rsid w:val="00891B88"/>
    <w:rsid w:val="009A54A3"/>
    <w:rsid w:val="00A15088"/>
    <w:rsid w:val="00A9126B"/>
    <w:rsid w:val="00B77E1F"/>
    <w:rsid w:val="00BA4B47"/>
    <w:rsid w:val="00BD19EB"/>
    <w:rsid w:val="00BE249B"/>
    <w:rsid w:val="00BE34E5"/>
    <w:rsid w:val="00BE6AA9"/>
    <w:rsid w:val="00CA75D4"/>
    <w:rsid w:val="00CB61C6"/>
    <w:rsid w:val="00CD38A8"/>
    <w:rsid w:val="00D35C4A"/>
    <w:rsid w:val="00D82660"/>
    <w:rsid w:val="00D87DE6"/>
    <w:rsid w:val="00E138C7"/>
    <w:rsid w:val="00E33F9E"/>
    <w:rsid w:val="00E5695B"/>
    <w:rsid w:val="00FC787E"/>
    <w:rsid w:val="00FD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B16F6F"/>
  <w15:docId w15:val="{0CE3B857-7F93-7E48-803E-8C1BE1FCD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right="14"/>
      <w:jc w:val="center"/>
      <w:outlineLvl w:val="0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4"/>
    </w:rPr>
  </w:style>
  <w:style w:type="character" w:styleId="Hyperlink">
    <w:name w:val="Hyperlink"/>
    <w:basedOn w:val="DefaultParagraphFont"/>
    <w:rsid w:val="002E3D42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2E3D42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0"/>
      <w:szCs w:val="20"/>
      <w:lang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E2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49B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BE24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49B"/>
    <w:rPr>
      <w:rFonts w:ascii="Calibri" w:eastAsia="Calibri" w:hAnsi="Calibri" w:cs="Calibri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826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82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nba.or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ecnba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ecnb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r@ecnba.org" TargetMode="Externa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Untitled-5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Untitled-5</dc:title>
  <dc:subject/>
  <dc:creator>FUHAD BURJI</dc:creator>
  <cp:keywords/>
  <cp:lastModifiedBy>Huwaila Ibrahim</cp:lastModifiedBy>
  <cp:revision>6</cp:revision>
  <cp:lastPrinted>2023-12-26T15:17:00Z</cp:lastPrinted>
  <dcterms:created xsi:type="dcterms:W3CDTF">2024-03-11T12:57:00Z</dcterms:created>
  <dcterms:modified xsi:type="dcterms:W3CDTF">2024-03-11T14:00:00Z</dcterms:modified>
</cp:coreProperties>
</file>